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proofErr w:type="spellStart"/>
            <w:r>
              <w:rPr>
                <w:rFonts w:ascii="Arial" w:eastAsia="Arial" w:hAnsi="Arial" w:cs="Arial"/>
              </w:rPr>
              <w:t>W</w:t>
            </w:r>
            <w:r w:rsidRPr="00E0143E">
              <w:rPr>
                <w:rFonts w:ascii="Arial" w:eastAsia="Arial" w:hAnsi="Arial" w:cs="Arial"/>
                <w:vertAlign w:val="subscript"/>
              </w:rPr>
              <w:t>kokybė</w:t>
            </w:r>
            <w:proofErr w:type="spellEnd"/>
            <w:r>
              <w:rPr>
                <w:rFonts w:ascii="Arial" w:eastAsia="Arial" w:hAnsi="Arial" w:cs="Arial"/>
              </w:rPr>
              <w:t xml:space="preserve"> X </w:t>
            </w:r>
            <w:proofErr w:type="spellStart"/>
            <w:r>
              <w:rPr>
                <w:rFonts w:ascii="Arial" w:eastAsia="Arial" w:hAnsi="Arial" w:cs="Arial"/>
              </w:rPr>
              <w:t>Q</w:t>
            </w:r>
            <w:r w:rsidRPr="00E0143E">
              <w:rPr>
                <w:rFonts w:ascii="Arial" w:eastAsia="Arial" w:hAnsi="Arial" w:cs="Arial"/>
                <w:vertAlign w:val="subscript"/>
              </w:rPr>
              <w:t>i</w:t>
            </w:r>
            <w:proofErr w:type="spellEnd"/>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proofErr w:type="spellStart"/>
            <w:r w:rsidRPr="001C2EC4">
              <w:rPr>
                <w:rFonts w:ascii="Arial" w:eastAsia="Arial" w:hAnsi="Arial" w:cs="Arial"/>
              </w:rPr>
              <w:t>W</w:t>
            </w:r>
            <w:r w:rsidRPr="001C2EC4">
              <w:rPr>
                <w:rFonts w:ascii="Arial" w:eastAsia="Arial" w:hAnsi="Arial" w:cs="Arial"/>
                <w:vertAlign w:val="subscript"/>
              </w:rPr>
              <w:t>kokybė</w:t>
            </w:r>
            <w:proofErr w:type="spellEnd"/>
            <w:r w:rsidRPr="001C2EC4">
              <w:rPr>
                <w:rFonts w:ascii="Arial" w:eastAsia="Arial" w:hAnsi="Arial" w:cs="Arial"/>
              </w:rPr>
              <w:t xml:space="preserve"> X </w:t>
            </w:r>
            <w:proofErr w:type="spellStart"/>
            <w:r w:rsidRPr="001C2EC4">
              <w:rPr>
                <w:rFonts w:ascii="Arial" w:eastAsia="Arial" w:hAnsi="Arial" w:cs="Arial"/>
              </w:rPr>
              <w:t>Q</w:t>
            </w:r>
            <w:r w:rsidRPr="001C2EC4">
              <w:rPr>
                <w:rFonts w:ascii="Arial" w:eastAsia="Arial" w:hAnsi="Arial" w:cs="Arial"/>
                <w:vertAlign w:val="subscript"/>
              </w:rPr>
              <w:t>i</w:t>
            </w:r>
            <w:proofErr w:type="spellEnd"/>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i</w:t>
            </w:r>
            <w:proofErr w:type="spellEnd"/>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vidurkis</w:t>
            </w:r>
            <w:proofErr w:type="spellEnd"/>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didžiausia</w:t>
            </w:r>
            <w:proofErr w:type="spellEnd"/>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5345FF7E"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5315BA77"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w:t>
            </w:r>
            <w:r w:rsidR="000B68B6">
              <w:rPr>
                <w:rFonts w:ascii="Arial" w:eastAsia="Arial" w:hAnsi="Arial" w:cs="Arial"/>
              </w:rPr>
              <w:t xml:space="preserve"> iki pasiūlymų pateikimo termino pabaigos</w:t>
            </w:r>
            <w:r w:rsidRPr="000418BF">
              <w:rPr>
                <w:rFonts w:ascii="Arial" w:eastAsia="Arial" w:hAnsi="Arial" w:cs="Arial"/>
              </w:rPr>
              <w:t xml:space="preserve">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286E5443"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87699">
              <w:rPr>
                <w:rFonts w:ascii="Arial" w:eastAsia="Arial" w:hAnsi="Arial" w:cs="Arial"/>
              </w:rPr>
              <w:t>3</w:t>
            </w:r>
            <w:r w:rsidRPr="004C5733">
              <w:rPr>
                <w:rFonts w:ascii="Arial" w:eastAsia="Arial" w:hAnsi="Arial" w:cs="Arial"/>
              </w:rPr>
              <w:t>50 000,00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6F118881" w:rsidR="006337C7" w:rsidRPr="000418BF" w:rsidRDefault="000B68B6">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aukščiau nurodyti </w:t>
            </w:r>
            <w:r w:rsidR="006337C7">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0ADD4BD6"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587699">
              <w:rPr>
                <w:rFonts w:ascii="Arial" w:eastAsia="Arial" w:hAnsi="Arial" w:cs="Arial"/>
              </w:rPr>
              <w:t>3</w:t>
            </w:r>
            <w:r w:rsidRPr="004C5733">
              <w:rPr>
                <w:rFonts w:ascii="Arial" w:eastAsia="Arial" w:hAnsi="Arial" w:cs="Arial"/>
              </w:rPr>
              <w:t>50 000</w:t>
            </w:r>
            <w:r w:rsidRPr="000418BF">
              <w:rPr>
                <w:rFonts w:ascii="Arial" w:eastAsia="Arial" w:hAnsi="Arial" w:cs="Arial"/>
              </w:rPr>
              <w:t>,00 EUR be PVM – 0 balų;</w:t>
            </w:r>
          </w:p>
          <w:p w14:paraId="4AF67C18" w14:textId="6E1B32CB"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587699">
              <w:rPr>
                <w:rFonts w:ascii="Arial" w:eastAsia="Arial" w:hAnsi="Arial" w:cs="Arial"/>
              </w:rPr>
              <w:t>3</w:t>
            </w:r>
            <w:r>
              <w:rPr>
                <w:rFonts w:ascii="Arial" w:eastAsia="Arial" w:hAnsi="Arial" w:cs="Arial"/>
              </w:rPr>
              <w:t>5</w:t>
            </w:r>
            <w:r w:rsidRPr="000418BF">
              <w:rPr>
                <w:rFonts w:ascii="Arial" w:eastAsia="Arial" w:hAnsi="Arial" w:cs="Arial"/>
              </w:rPr>
              <w:t xml:space="preserve">0 000,00 EUR be PVM, bet ne didesnė kaip </w:t>
            </w:r>
            <w:r w:rsidR="00587699">
              <w:rPr>
                <w:rFonts w:ascii="Arial" w:eastAsia="Arial" w:hAnsi="Arial" w:cs="Arial"/>
              </w:rPr>
              <w:t>7</w:t>
            </w:r>
            <w:r>
              <w:rPr>
                <w:rFonts w:ascii="Arial" w:eastAsia="Arial" w:hAnsi="Arial" w:cs="Arial"/>
              </w:rPr>
              <w:t>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6AB73A61"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587699">
              <w:rPr>
                <w:rFonts w:ascii="Arial" w:eastAsia="Arial" w:hAnsi="Arial" w:cs="Arial"/>
              </w:rPr>
              <w:t>7</w:t>
            </w:r>
            <w:r w:rsidRPr="000418BF">
              <w:rPr>
                <w:rFonts w:ascii="Arial" w:eastAsia="Arial" w:hAnsi="Arial" w:cs="Arial"/>
              </w:rPr>
              <w:t xml:space="preserve">00 000,00 EUR be PVM, bet ne didesnė kaip </w:t>
            </w:r>
            <w:r>
              <w:rPr>
                <w:rFonts w:ascii="Arial" w:eastAsia="Arial" w:hAnsi="Arial" w:cs="Arial"/>
              </w:rPr>
              <w:t xml:space="preserve">1 </w:t>
            </w:r>
            <w:r w:rsidR="00587699">
              <w:rPr>
                <w:rFonts w:ascii="Arial" w:eastAsia="Arial" w:hAnsi="Arial" w:cs="Arial"/>
              </w:rPr>
              <w:t>0</w:t>
            </w:r>
            <w:r w:rsidRPr="000418BF">
              <w:rPr>
                <w:rFonts w:ascii="Arial" w:eastAsia="Arial" w:hAnsi="Arial" w:cs="Arial"/>
              </w:rPr>
              <w:t xml:space="preserve">50 000,00 EUR be PVM – </w:t>
            </w:r>
            <w:r>
              <w:rPr>
                <w:rFonts w:ascii="Arial" w:eastAsia="Arial" w:hAnsi="Arial" w:cs="Arial"/>
              </w:rPr>
              <w:t>4</w:t>
            </w:r>
            <w:r w:rsidRPr="000418BF">
              <w:rPr>
                <w:rFonts w:ascii="Arial" w:eastAsia="Arial" w:hAnsi="Arial" w:cs="Arial"/>
              </w:rPr>
              <w:t xml:space="preserve"> balai;</w:t>
            </w:r>
          </w:p>
          <w:p w14:paraId="3AAABF28" w14:textId="5E852AB9"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 xml:space="preserve">1 </w:t>
            </w:r>
            <w:r w:rsidR="00587699">
              <w:rPr>
                <w:rFonts w:ascii="Arial" w:eastAsia="Arial" w:hAnsi="Arial" w:cs="Arial"/>
              </w:rPr>
              <w:t>0</w:t>
            </w:r>
            <w:r w:rsidRPr="000418BF">
              <w:rPr>
                <w:rFonts w:ascii="Arial" w:eastAsia="Arial" w:hAnsi="Arial" w:cs="Arial"/>
              </w:rPr>
              <w:t xml:space="preserve">50 000,00 EUR be PVM, bet ne didesnė kaip </w:t>
            </w:r>
            <w:r>
              <w:rPr>
                <w:rFonts w:ascii="Arial" w:eastAsia="Arial" w:hAnsi="Arial" w:cs="Arial"/>
              </w:rPr>
              <w:t xml:space="preserve">1 </w:t>
            </w:r>
            <w:r w:rsidR="00587699">
              <w:rPr>
                <w:rFonts w:ascii="Arial" w:eastAsia="Arial" w:hAnsi="Arial" w:cs="Arial"/>
              </w:rPr>
              <w:t>4</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71E9096C"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 xml:space="preserve">1 </w:t>
            </w:r>
            <w:r w:rsidR="00587699">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sidR="00587699">
              <w:rPr>
                <w:rFonts w:ascii="Arial" w:eastAsia="Arial" w:hAnsi="Arial" w:cs="Arial"/>
              </w:rPr>
              <w:t>1</w:t>
            </w:r>
            <w:r>
              <w:rPr>
                <w:rFonts w:ascii="Arial" w:eastAsia="Arial" w:hAnsi="Arial" w:cs="Arial"/>
              </w:rPr>
              <w:t> </w:t>
            </w:r>
            <w:r w:rsidR="00587699">
              <w:rPr>
                <w:rFonts w:ascii="Arial" w:eastAsia="Arial" w:hAnsi="Arial" w:cs="Arial"/>
              </w:rPr>
              <w:t>7</w:t>
            </w:r>
            <w:r>
              <w:rPr>
                <w:rFonts w:ascii="Arial" w:eastAsia="Arial" w:hAnsi="Arial" w:cs="Arial"/>
              </w:rPr>
              <w:t>50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4496B61B"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587699">
              <w:rPr>
                <w:rFonts w:ascii="Arial" w:eastAsia="Arial" w:hAnsi="Arial" w:cs="Arial"/>
              </w:rPr>
              <w:t>1</w:t>
            </w:r>
            <w:r>
              <w:rPr>
                <w:rFonts w:ascii="Arial" w:eastAsia="Arial" w:hAnsi="Arial" w:cs="Arial"/>
              </w:rPr>
              <w:t> </w:t>
            </w:r>
            <w:r w:rsidR="00587699">
              <w:rPr>
                <w:rFonts w:ascii="Arial" w:eastAsia="Arial" w:hAnsi="Arial" w:cs="Arial"/>
              </w:rPr>
              <w:t>7</w:t>
            </w:r>
            <w:r>
              <w:rPr>
                <w:rFonts w:ascii="Arial" w:eastAsia="Arial" w:hAnsi="Arial" w:cs="Arial"/>
              </w:rPr>
              <w:t>50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3F676069"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9A423A">
              <w:rPr>
                <w:rFonts w:ascii="Arial" w:eastAsia="Arial" w:hAnsi="Arial" w:cs="Arial"/>
              </w:rPr>
              <w:t xml:space="preserve"> tiekėjas privalo nurodyti kurio specialisto patirtis turi būti vertinama</w:t>
            </w:r>
            <w:r w:rsidRPr="00E0143E">
              <w:rPr>
                <w:rFonts w:ascii="Arial" w:eastAsia="Arial" w:hAnsi="Arial" w:cs="Arial"/>
              </w:rPr>
              <w:t>.</w:t>
            </w:r>
            <w:r w:rsidR="009A423A">
              <w:rPr>
                <w:rFonts w:ascii="Arial" w:eastAsia="Arial" w:hAnsi="Arial" w:cs="Arial"/>
              </w:rPr>
              <w:t xml:space="preserve"> Tiekėjui nenurodžius </w:t>
            </w:r>
            <w:r w:rsidR="0099748A">
              <w:t xml:space="preserve"> </w:t>
            </w:r>
            <w:r w:rsidR="0099748A" w:rsidRPr="0099748A">
              <w:rPr>
                <w:rFonts w:ascii="Arial" w:eastAsia="Arial" w:hAnsi="Arial" w:cs="Arial"/>
              </w:rPr>
              <w:t>kurio specialisto patirtis turi būti vertinama</w:t>
            </w:r>
            <w:r w:rsidR="0099748A">
              <w:rPr>
                <w:rFonts w:ascii="Arial" w:eastAsia="Arial" w:hAnsi="Arial" w:cs="Arial"/>
              </w:rPr>
              <w:t>, vertinama mažiausią patirtį turinio specialisto patirtis.</w:t>
            </w:r>
          </w:p>
          <w:p w14:paraId="5EFCAB3D" w14:textId="7BAB419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99748A">
              <w:rPr>
                <w:rFonts w:ascii="Arial" w:eastAsia="Arial" w:hAnsi="Arial" w:cs="Arial"/>
              </w:rPr>
              <w:t xml:space="preserve">, arba </w:t>
            </w:r>
            <w:r w:rsidR="0051180C">
              <w:rPr>
                <w:rFonts w:ascii="Arial" w:eastAsia="Arial" w:hAnsi="Arial" w:cs="Arial"/>
              </w:rPr>
              <w:t>deklaracijos apie statybos užbaigimą</w:t>
            </w:r>
            <w:r w:rsidR="0099748A">
              <w:rPr>
                <w:rFonts w:ascii="Arial" w:eastAsia="Arial" w:hAnsi="Arial" w:cs="Arial"/>
              </w:rPr>
              <w:t xml:space="preserve">, arba </w:t>
            </w:r>
            <w:r w:rsidR="0051180C">
              <w:rPr>
                <w:rFonts w:ascii="Arial" w:eastAsia="Arial" w:hAnsi="Arial" w:cs="Arial"/>
              </w:rPr>
              <w:t>atlikimo pažyma</w:t>
            </w:r>
            <w:r w:rsidR="0099748A">
              <w:rPr>
                <w:rFonts w:ascii="Arial" w:eastAsia="Arial" w:hAnsi="Arial" w:cs="Arial"/>
              </w:rPr>
              <w:t>,</w:t>
            </w:r>
            <w:r w:rsidR="0051180C">
              <w:rPr>
                <w:rFonts w:ascii="Arial" w:eastAsia="Arial" w:hAnsi="Arial" w:cs="Arial"/>
              </w:rPr>
              <w:t xml:space="preserve"> </w:t>
            </w:r>
            <w:r w:rsidR="0099748A">
              <w:rPr>
                <w:rFonts w:ascii="Arial" w:eastAsia="Arial" w:hAnsi="Arial" w:cs="Arial"/>
              </w:rPr>
              <w:t xml:space="preserve">arba </w:t>
            </w:r>
            <w:r w:rsidR="0051180C">
              <w:rPr>
                <w:rFonts w:ascii="Arial" w:eastAsia="Arial" w:hAnsi="Arial" w:cs="Arial"/>
              </w:rPr>
              <w:t>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7400C8AC"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68CC0AC5"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sidRPr="0039369F">
              <w:rPr>
                <w:rFonts w:ascii="Arial" w:eastAsia="Arial" w:hAnsi="Arial" w:cs="Arial"/>
              </w:rPr>
              <w:t>specialiųjų</w:t>
            </w:r>
            <w:r w:rsidRPr="0039369F">
              <w:rPr>
                <w:rFonts w:ascii="Arial" w:eastAsia="Arial" w:hAnsi="Arial" w:cs="Arial"/>
              </w:rPr>
              <w:t xml:space="preserve"> statybos</w:t>
            </w:r>
            <w:r w:rsidR="0099748A" w:rsidRPr="0039369F">
              <w:rPr>
                <w:rFonts w:ascii="Arial" w:eastAsia="Arial" w:hAnsi="Arial" w:cs="Arial"/>
              </w:rPr>
              <w:t xml:space="preserve"> darbų</w:t>
            </w:r>
            <w:r w:rsidRPr="0039369F">
              <w:rPr>
                <w:rFonts w:ascii="Arial" w:eastAsia="Arial" w:hAnsi="Arial" w:cs="Arial"/>
              </w:rPr>
              <w:t xml:space="preserve"> 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Pr="00B321CC">
              <w:rPr>
                <w:rFonts w:ascii="Arial" w:eastAsia="Arial" w:hAnsi="Arial" w:cs="Arial"/>
              </w:rPr>
              <w:t xml:space="preserve">statinio </w:t>
            </w:r>
            <w:r w:rsidR="00F07B72" w:rsidRPr="00F07B72">
              <w:rPr>
                <w:rFonts w:ascii="Arial" w:eastAsia="Arial" w:hAnsi="Arial" w:cs="Arial"/>
              </w:rPr>
              <w:t>specialiųjų</w:t>
            </w:r>
            <w:r w:rsidRPr="00386EFC">
              <w:rPr>
                <w:rFonts w:ascii="Arial" w:eastAsia="Arial" w:hAnsi="Arial" w:cs="Arial"/>
              </w:rPr>
              <w:t xml:space="preserve"> </w:t>
            </w:r>
            <w:r w:rsidRPr="004C5733">
              <w:rPr>
                <w:rFonts w:ascii="Arial" w:eastAsia="Arial" w:hAnsi="Arial" w:cs="Arial"/>
              </w:rPr>
              <w:t>statybos</w:t>
            </w:r>
            <w:r w:rsidRPr="00B321CC">
              <w:rPr>
                <w:rFonts w:ascii="Arial" w:eastAsia="Arial" w:hAnsi="Arial" w:cs="Arial"/>
              </w:rPr>
              <w:t xml:space="preserve"> </w:t>
            </w:r>
            <w:r w:rsidR="00F07B72" w:rsidRPr="00386EFC">
              <w:rPr>
                <w:rFonts w:ascii="Arial" w:eastAsia="Arial" w:hAnsi="Arial" w:cs="Arial"/>
              </w:rPr>
              <w:t>darbų</w:t>
            </w:r>
            <w:r w:rsidR="00F07B72" w:rsidRPr="000418BF">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0966B935"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87699">
              <w:rPr>
                <w:rFonts w:ascii="Arial" w:eastAsia="Arial" w:hAnsi="Arial" w:cs="Arial"/>
              </w:rPr>
              <w:t>3</w:t>
            </w:r>
            <w:r w:rsidRPr="004C5733">
              <w:rPr>
                <w:rFonts w:ascii="Arial" w:eastAsia="Arial" w:hAnsi="Arial" w:cs="Arial"/>
              </w:rPr>
              <w:t>50 000,00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lastRenderedPageBreak/>
              <w:t>statybos darbų rūšis – nauja statyba, rekonstravimas arba kapitalinis remontas;</w:t>
            </w:r>
          </w:p>
          <w:p w14:paraId="6B973EC8" w14:textId="77777777" w:rsidR="0099748A" w:rsidRDefault="000B68B6">
            <w:pPr>
              <w:numPr>
                <w:ilvl w:val="3"/>
                <w:numId w:val="6"/>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6905ADF1" w14:textId="76C61CAD" w:rsidR="006337C7" w:rsidRPr="000418BF" w:rsidRDefault="0099748A">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vadovauta </w:t>
            </w:r>
            <w:r w:rsidRPr="0099748A">
              <w:rPr>
                <w:rFonts w:ascii="Arial" w:eastAsia="Arial" w:hAnsi="Arial" w:cs="Arial"/>
              </w:rPr>
              <w:t>vandentiekio ir</w:t>
            </w:r>
            <w:r>
              <w:rPr>
                <w:rFonts w:ascii="Arial" w:eastAsia="Arial" w:hAnsi="Arial" w:cs="Arial"/>
              </w:rPr>
              <w:t xml:space="preserve"> (ar)</w:t>
            </w:r>
            <w:r w:rsidRPr="0099748A">
              <w:rPr>
                <w:rFonts w:ascii="Arial" w:eastAsia="Arial" w:hAnsi="Arial" w:cs="Arial"/>
              </w:rPr>
              <w:t xml:space="preserve"> nuotekų šalinimo tinklų tiesim</w:t>
            </w:r>
            <w:r>
              <w:rPr>
                <w:rFonts w:ascii="Arial" w:eastAsia="Arial" w:hAnsi="Arial" w:cs="Arial"/>
              </w:rPr>
              <w:t>o darbams ir (ar)</w:t>
            </w:r>
            <w:r w:rsidRPr="0099748A">
              <w:rPr>
                <w:rFonts w:ascii="Arial" w:eastAsia="Arial" w:hAnsi="Arial" w:cs="Arial"/>
              </w:rPr>
              <w:t xml:space="preserve"> </w:t>
            </w:r>
            <w:proofErr w:type="spellStart"/>
            <w:r w:rsidRPr="0099748A">
              <w:rPr>
                <w:rFonts w:ascii="Arial" w:eastAsia="Arial" w:hAnsi="Arial" w:cs="Arial"/>
              </w:rPr>
              <w:t>betranšėj</w:t>
            </w:r>
            <w:r>
              <w:rPr>
                <w:rFonts w:ascii="Arial" w:eastAsia="Arial" w:hAnsi="Arial" w:cs="Arial"/>
              </w:rPr>
              <w:t>o</w:t>
            </w:r>
            <w:proofErr w:type="spellEnd"/>
            <w:r w:rsidRPr="0099748A">
              <w:rPr>
                <w:rFonts w:ascii="Arial" w:eastAsia="Arial" w:hAnsi="Arial" w:cs="Arial"/>
              </w:rPr>
              <w:t xml:space="preserve"> inžinerinių tinklų tiesim</w:t>
            </w:r>
            <w:r>
              <w:rPr>
                <w:rFonts w:ascii="Arial" w:eastAsia="Arial" w:hAnsi="Arial" w:cs="Arial"/>
              </w:rPr>
              <w:t>o darbams.</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08D5DF8"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370BC094"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mažesnė kaip 350 000,00 EUR be PVM – 0 balų;</w:t>
            </w:r>
          </w:p>
          <w:p w14:paraId="58E7BCD0" w14:textId="0B81B97B"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ne mažesnė kaip 350 000,00 EUR be PVM, bet ne didesnė kaip 700 000,00 EUR be PVM – </w:t>
            </w:r>
            <w:r>
              <w:rPr>
                <w:rFonts w:ascii="Arial" w:eastAsia="Arial" w:hAnsi="Arial" w:cs="Arial"/>
              </w:rPr>
              <w:t>1</w:t>
            </w:r>
            <w:r w:rsidRPr="00587699">
              <w:rPr>
                <w:rFonts w:ascii="Arial" w:eastAsia="Arial" w:hAnsi="Arial" w:cs="Arial"/>
              </w:rPr>
              <w:t xml:space="preserve"> bala</w:t>
            </w:r>
            <w:r>
              <w:rPr>
                <w:rFonts w:ascii="Arial" w:eastAsia="Arial" w:hAnsi="Arial" w:cs="Arial"/>
              </w:rPr>
              <w:t>s</w:t>
            </w:r>
            <w:r w:rsidRPr="00587699">
              <w:rPr>
                <w:rFonts w:ascii="Arial" w:eastAsia="Arial" w:hAnsi="Arial" w:cs="Arial"/>
              </w:rPr>
              <w:t>;</w:t>
            </w:r>
          </w:p>
          <w:p w14:paraId="4D43699A" w14:textId="6AFFE481"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700 000,00 EUR be PVM, bet ne didesnė kaip 1 050 000,00 EUR be PVM – </w:t>
            </w:r>
            <w:r>
              <w:rPr>
                <w:rFonts w:ascii="Arial" w:eastAsia="Arial" w:hAnsi="Arial" w:cs="Arial"/>
              </w:rPr>
              <w:t>2</w:t>
            </w:r>
            <w:r w:rsidRPr="00587699">
              <w:rPr>
                <w:rFonts w:ascii="Arial" w:eastAsia="Arial" w:hAnsi="Arial" w:cs="Arial"/>
              </w:rPr>
              <w:t xml:space="preserve"> balai;</w:t>
            </w:r>
          </w:p>
          <w:p w14:paraId="2E372452" w14:textId="47B69C08"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1 050 000,00 EUR be PVM, bet ne didesnė kaip 1 400 000,00 EUR be PVM – </w:t>
            </w:r>
            <w:r>
              <w:rPr>
                <w:rFonts w:ascii="Arial" w:eastAsia="Arial" w:hAnsi="Arial" w:cs="Arial"/>
              </w:rPr>
              <w:t>3</w:t>
            </w:r>
            <w:r w:rsidRPr="00587699">
              <w:rPr>
                <w:rFonts w:ascii="Arial" w:eastAsia="Arial" w:hAnsi="Arial" w:cs="Arial"/>
              </w:rPr>
              <w:t xml:space="preserve"> balai;</w:t>
            </w:r>
          </w:p>
          <w:p w14:paraId="14791C6F" w14:textId="0705DB2B"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1 400 000,00 EUR be PVM, bet ne didesnė kaip 1 750 000,00 EUR be PVM – </w:t>
            </w:r>
            <w:r>
              <w:rPr>
                <w:rFonts w:ascii="Arial" w:eastAsia="Arial" w:hAnsi="Arial" w:cs="Arial"/>
              </w:rPr>
              <w:t>4</w:t>
            </w:r>
            <w:r w:rsidRPr="00587699">
              <w:rPr>
                <w:rFonts w:ascii="Arial" w:eastAsia="Arial" w:hAnsi="Arial" w:cs="Arial"/>
              </w:rPr>
              <w:t xml:space="preserve"> balai;</w:t>
            </w:r>
          </w:p>
          <w:p w14:paraId="469BE8FC" w14:textId="03F332F3" w:rsidR="006337C7" w:rsidRPr="000418BF" w:rsidRDefault="00587699"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didesnė kaip 1 750 000,00 EUR be PVM – </w:t>
            </w:r>
            <w:r>
              <w:rPr>
                <w:rFonts w:ascii="Arial" w:eastAsia="Arial" w:hAnsi="Arial" w:cs="Arial"/>
              </w:rPr>
              <w:t>5</w:t>
            </w:r>
            <w:r w:rsidRPr="00587699">
              <w:rPr>
                <w:rFonts w:ascii="Arial" w:eastAsia="Arial" w:hAnsi="Arial" w:cs="Arial"/>
              </w:rPr>
              <w:t xml:space="preserve"> balai.</w:t>
            </w:r>
          </w:p>
          <w:p w14:paraId="6645D56D" w14:textId="77777777" w:rsidR="006337C7" w:rsidRDefault="006337C7" w:rsidP="00386EFC">
            <w:pPr>
              <w:spacing w:after="0" w:line="240" w:lineRule="auto"/>
              <w:ind w:firstLine="22"/>
              <w:contextualSpacing/>
              <w:rPr>
                <w:rFonts w:ascii="Arial" w:eastAsia="Arial" w:hAnsi="Arial" w:cs="Arial"/>
              </w:rPr>
            </w:pPr>
          </w:p>
          <w:p w14:paraId="2019942F" w14:textId="29471561"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F07B72">
              <w:rPr>
                <w:rFonts w:ascii="Arial" w:eastAsia="Arial" w:hAnsi="Arial" w:cs="Arial"/>
              </w:rPr>
              <w:t>,</w:t>
            </w:r>
            <w:r w:rsidR="00F07B72">
              <w:t xml:space="preserve"> </w:t>
            </w:r>
            <w:r w:rsidR="00F07B72" w:rsidRPr="00F07B72">
              <w:rPr>
                <w:rFonts w:ascii="Arial" w:eastAsia="Arial" w:hAnsi="Arial" w:cs="Arial"/>
              </w:rPr>
              <w:t>tiekėjas privalo nurodyti kurio specialisto patirtis turi būti vertinama. Tiekėjui nenurodžius</w:t>
            </w:r>
            <w:r w:rsidR="00F07B72">
              <w:rPr>
                <w:rFonts w:ascii="Arial" w:eastAsia="Arial" w:hAnsi="Arial" w:cs="Arial"/>
              </w:rPr>
              <w:t xml:space="preserve">, </w:t>
            </w:r>
            <w:r w:rsidR="00F07B72" w:rsidRPr="00F07B72">
              <w:rPr>
                <w:rFonts w:ascii="Arial" w:eastAsia="Arial" w:hAnsi="Arial" w:cs="Arial"/>
              </w:rPr>
              <w:t>kurio specialisto patirtis turi būti vertinama, vertinama mažiausią patirtį turinio specialisto patirtis.</w:t>
            </w:r>
          </w:p>
          <w:p w14:paraId="1056A3E5" w14:textId="270BFFE2"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w:t>
            </w:r>
            <w:r w:rsidRPr="00386EFC">
              <w:rPr>
                <w:rFonts w:ascii="Arial" w:eastAsia="Arial" w:hAnsi="Arial" w:cs="Arial"/>
              </w:rPr>
              <w:lastRenderedPageBreak/>
              <w:t>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w:t>
            </w:r>
            <w:r w:rsidR="00F07B72">
              <w:rPr>
                <w:rFonts w:ascii="Arial" w:eastAsia="Arial" w:hAnsi="Arial" w:cs="Arial"/>
              </w:rPr>
              <w:t xml:space="preserve">siūlomas </w:t>
            </w:r>
            <w:r w:rsidRPr="00386EFC">
              <w:rPr>
                <w:rFonts w:ascii="Arial" w:eastAsia="Arial" w:hAnsi="Arial" w:cs="Arial"/>
              </w:rPr>
              <w:t xml:space="preserve">statinio mechanikos darbų statybos vadovas buvo paskirtas eiti statinio </w:t>
            </w:r>
            <w:r w:rsidR="00F07B72" w:rsidRPr="00F07B72">
              <w:rPr>
                <w:rFonts w:ascii="Arial" w:eastAsia="Arial" w:hAnsi="Arial" w:cs="Arial"/>
              </w:rPr>
              <w:t xml:space="preserve">specialiųjų statybos darbų </w:t>
            </w:r>
            <w:r w:rsidRPr="00386EFC">
              <w:rPr>
                <w:rFonts w:ascii="Arial" w:eastAsia="Arial" w:hAnsi="Arial" w:cs="Arial"/>
              </w:rPr>
              <w:t>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12644C2F" w:rsidR="006337C7" w:rsidRDefault="006337C7" w:rsidP="003F4249">
            <w:pPr>
              <w:spacing w:after="0" w:line="240" w:lineRule="auto"/>
              <w:ind w:firstLine="22"/>
              <w:rPr>
                <w:rFonts w:ascii="Arial" w:eastAsia="Arial" w:hAnsi="Arial" w:cs="Arial"/>
                <w:b/>
              </w:rPr>
            </w:pPr>
            <w:r>
              <w:rPr>
                <w:rFonts w:ascii="Arial" w:eastAsia="Arial" w:hAnsi="Arial" w:cs="Arial"/>
                <w:b/>
              </w:rPr>
              <w:lastRenderedPageBreak/>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elektrotechnikos</w:t>
            </w:r>
            <w:r w:rsidR="00F174A2">
              <w:rPr>
                <w:rStyle w:val="Puslapioinaosnuoroda"/>
                <w:rFonts w:ascii="Arial" w:eastAsia="Arial" w:hAnsi="Arial" w:cs="Arial"/>
                <w:bCs/>
              </w:rPr>
              <w:footnoteReference w:id="3"/>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15C0DB5B"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Pr>
                <w:rFonts w:ascii="Arial" w:eastAsia="Arial" w:hAnsi="Arial" w:cs="Arial"/>
              </w:rPr>
              <w:t>specialiųjų</w:t>
            </w:r>
            <w:r w:rsidR="0099748A" w:rsidRPr="003F4249">
              <w:rPr>
                <w:rFonts w:ascii="Arial" w:eastAsia="Arial" w:hAnsi="Arial" w:cs="Arial"/>
              </w:rPr>
              <w:t xml:space="preserve"> </w:t>
            </w:r>
            <w:r>
              <w:rPr>
                <w:rFonts w:ascii="Arial" w:eastAsia="Arial" w:hAnsi="Arial" w:cs="Arial"/>
              </w:rPr>
              <w:t>statybos</w:t>
            </w:r>
            <w:r w:rsidRPr="00B321CC">
              <w:rPr>
                <w:rFonts w:ascii="Arial" w:eastAsia="Arial" w:hAnsi="Arial" w:cs="Arial"/>
              </w:rPr>
              <w:t xml:space="preserve"> </w:t>
            </w:r>
            <w:r w:rsidR="0099748A" w:rsidRPr="003F4249">
              <w:rPr>
                <w:rFonts w:ascii="Arial" w:eastAsia="Arial" w:hAnsi="Arial" w:cs="Arial"/>
              </w:rPr>
              <w:t>darbų</w:t>
            </w:r>
            <w:r w:rsidR="0099748A" w:rsidRPr="000418BF">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42B81E0B"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FF6BF9">
              <w:rPr>
                <w:rFonts w:ascii="Arial" w:eastAsia="Arial" w:hAnsi="Arial" w:cs="Arial"/>
              </w:rPr>
              <w:t>3</w:t>
            </w:r>
            <w:r w:rsidRPr="004C5733">
              <w:rPr>
                <w:rFonts w:ascii="Arial" w:eastAsia="Arial" w:hAnsi="Arial" w:cs="Arial"/>
              </w:rPr>
              <w:t>50 000,00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C8DFE5" w14:textId="77777777" w:rsidR="0099748A" w:rsidRDefault="000B68B6">
            <w:pPr>
              <w:numPr>
                <w:ilvl w:val="3"/>
                <w:numId w:val="7"/>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70BC587C" w14:textId="22ABF053" w:rsidR="006337C7" w:rsidRPr="000418BF" w:rsidRDefault="0099748A">
            <w:pPr>
              <w:numPr>
                <w:ilvl w:val="3"/>
                <w:numId w:val="7"/>
              </w:numPr>
              <w:tabs>
                <w:tab w:val="left" w:pos="306"/>
                <w:tab w:val="left" w:pos="447"/>
              </w:tabs>
              <w:spacing w:after="0" w:line="240" w:lineRule="auto"/>
              <w:ind w:left="0" w:firstLine="22"/>
              <w:contextualSpacing/>
              <w:rPr>
                <w:rFonts w:ascii="Arial" w:eastAsia="Arial" w:hAnsi="Arial" w:cs="Arial"/>
              </w:rPr>
            </w:pPr>
            <w:r w:rsidRPr="0099748A">
              <w:rPr>
                <w:rFonts w:ascii="Arial" w:eastAsia="Arial" w:hAnsi="Arial" w:cs="Arial"/>
              </w:rPr>
              <w:t>4.</w:t>
            </w:r>
            <w:r w:rsidRPr="0099748A">
              <w:rPr>
                <w:rFonts w:ascii="Arial" w:eastAsia="Arial" w:hAnsi="Arial" w:cs="Arial"/>
              </w:rPr>
              <w:tab/>
              <w:t>vadovauta statinio elektros inžinerinių sistemų įrengim</w:t>
            </w:r>
            <w:r>
              <w:rPr>
                <w:rFonts w:ascii="Arial" w:eastAsia="Arial" w:hAnsi="Arial" w:cs="Arial"/>
              </w:rPr>
              <w:t>o ir (ar)</w:t>
            </w:r>
            <w:r w:rsidRPr="0099748A">
              <w:rPr>
                <w:rFonts w:ascii="Arial" w:eastAsia="Arial" w:hAnsi="Arial" w:cs="Arial"/>
              </w:rPr>
              <w:t xml:space="preserve"> procesų valdymo ir automatizavimo sistemų įrengim</w:t>
            </w:r>
            <w:r>
              <w:rPr>
                <w:rFonts w:ascii="Arial" w:eastAsia="Arial" w:hAnsi="Arial" w:cs="Arial"/>
              </w:rPr>
              <w:t xml:space="preserve">o </w:t>
            </w:r>
            <w:r w:rsidRPr="0099748A">
              <w:rPr>
                <w:rFonts w:ascii="Arial" w:eastAsia="Arial" w:hAnsi="Arial" w:cs="Arial"/>
              </w:rPr>
              <w:t>ir (ar) nuotolinio ryšio (telekomunikacijų) tinklų tiesim</w:t>
            </w:r>
            <w:r>
              <w:rPr>
                <w:rFonts w:ascii="Arial" w:eastAsia="Arial" w:hAnsi="Arial" w:cs="Arial"/>
              </w:rPr>
              <w:t xml:space="preserve">o </w:t>
            </w:r>
            <w:r w:rsidRPr="0099748A">
              <w:rPr>
                <w:rFonts w:ascii="Arial" w:eastAsia="Arial" w:hAnsi="Arial" w:cs="Arial"/>
              </w:rPr>
              <w:t>ir (ar) statinio nuotolinio ryšio (telekomunikacijų) inžinerinių sistemų įrengim</w:t>
            </w:r>
            <w:r>
              <w:rPr>
                <w:rFonts w:ascii="Arial" w:eastAsia="Arial" w:hAnsi="Arial" w:cs="Arial"/>
              </w:rPr>
              <w:t xml:space="preserve">o </w:t>
            </w:r>
            <w:r w:rsidRPr="0099748A">
              <w:rPr>
                <w:rFonts w:ascii="Arial" w:eastAsia="Arial" w:hAnsi="Arial" w:cs="Arial"/>
              </w:rPr>
              <w:t>darbams</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1F782EEB"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305894C5"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mažesnė kaip 350 000,00 EUR be PVM – 0 balų;</w:t>
            </w:r>
          </w:p>
          <w:p w14:paraId="137991E6"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lastRenderedPageBreak/>
              <w:t>Geriamojo vandens ir/ar buitinių ir/ar lietaus nuotekų tinklų statybos darbų vertė ne mažesnė kaip 350 000,00 EUR be PVM, bet ne didesnė kaip 700 000,00 EUR be PVM – 1 balas;</w:t>
            </w:r>
          </w:p>
          <w:p w14:paraId="39DEE931"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didesnė kaip 700 000,00 EUR be PVM, bet ne didesnė kaip 1 050 000,00 EUR be PVM – 2 balai;</w:t>
            </w:r>
          </w:p>
          <w:p w14:paraId="37A4BEF7"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didesnė kaip 1 050 000,00 EUR be PVM, bet ne didesnė kaip 1 400 000,00 EUR be PVM – 3 balai;</w:t>
            </w:r>
          </w:p>
          <w:p w14:paraId="463ECC1E" w14:textId="77777777" w:rsidR="00587699" w:rsidRPr="00587699"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didesnė kaip 1 400 000,00 EUR be PVM, bet ne didesnė kaip 1 750 000,00 EUR be PVM – 4 balai;</w:t>
            </w:r>
          </w:p>
          <w:p w14:paraId="1927B479" w14:textId="72297230" w:rsidR="006337C7" w:rsidRPr="000418BF" w:rsidRDefault="00587699" w:rsidP="00587699">
            <w:pPr>
              <w:spacing w:after="0" w:line="240" w:lineRule="auto"/>
              <w:ind w:firstLine="22"/>
              <w:contextualSpacing/>
              <w:rPr>
                <w:rFonts w:ascii="Arial" w:eastAsia="Arial" w:hAnsi="Arial" w:cs="Arial"/>
              </w:rPr>
            </w:pPr>
            <w:r w:rsidRPr="00587699">
              <w:rPr>
                <w:rFonts w:ascii="Arial" w:eastAsia="Arial" w:hAnsi="Arial" w:cs="Arial"/>
              </w:rPr>
              <w:t>Geriamojo vandens ir/ar buitinių ir/ar lietaus nuotekų tinklų statybos darbų vertė didesnė kaip 1 750 000,00 EUR be PVM – 5 balai.</w:t>
            </w:r>
          </w:p>
          <w:p w14:paraId="23433816" w14:textId="77777777" w:rsidR="006337C7" w:rsidRDefault="006337C7" w:rsidP="003F4249">
            <w:pPr>
              <w:spacing w:after="0" w:line="240" w:lineRule="auto"/>
              <w:ind w:firstLine="22"/>
              <w:contextualSpacing/>
              <w:rPr>
                <w:rFonts w:ascii="Arial" w:eastAsia="Arial" w:hAnsi="Arial" w:cs="Arial"/>
              </w:rPr>
            </w:pPr>
          </w:p>
          <w:p w14:paraId="64CB6B52" w14:textId="392F77D2"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Jei tiekėjas pasiūlys daugiau nei vieną patirtį turintį specialistą, </w:t>
            </w:r>
            <w:r w:rsidR="00F07B72" w:rsidRPr="00F07B72">
              <w:rPr>
                <w:rFonts w:ascii="Arial" w:eastAsia="Arial" w:hAnsi="Arial" w:cs="Arial"/>
              </w:rPr>
              <w:t>tiekėjas privalo nurodyti kurio specialisto patirtis turi būti vertinama. Tiekėjui nenurodžius   kurio specialisto patirtis turi būti vertinama, vertinama mažiausią patirtį turinio specialisto patirtis.</w:t>
            </w:r>
          </w:p>
          <w:p w14:paraId="6AE125FE" w14:textId="5DB3FA78"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E0143E">
              <w:rPr>
                <w:rFonts w:ascii="Arial" w:eastAsia="Arial" w:hAnsi="Arial" w:cs="Arial"/>
              </w:rPr>
              <w:t xml:space="preserve">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Taip pat pridedami statybos užbaigimo aktai,</w:t>
            </w:r>
            <w:r w:rsidR="00F07B72">
              <w:rPr>
                <w:rFonts w:ascii="Arial" w:eastAsia="Arial" w:hAnsi="Arial" w:cs="Arial"/>
              </w:rPr>
              <w:t xml:space="preserve"> arba</w:t>
            </w:r>
            <w:r w:rsidR="00F174A2" w:rsidRPr="00F174A2">
              <w:rPr>
                <w:rFonts w:ascii="Arial" w:eastAsia="Arial" w:hAnsi="Arial" w:cs="Arial"/>
              </w:rPr>
              <w:t xml:space="preserve"> deklaracijos apie statybos užbaigimą, </w:t>
            </w:r>
            <w:r w:rsidR="00F07B72" w:rsidRPr="00F07B72">
              <w:rPr>
                <w:rFonts w:ascii="Arial" w:eastAsia="Arial" w:hAnsi="Arial" w:cs="Arial"/>
              </w:rPr>
              <w:t xml:space="preserve">arba </w:t>
            </w:r>
            <w:r w:rsidR="00F174A2" w:rsidRPr="00F174A2">
              <w:rPr>
                <w:rFonts w:ascii="Arial" w:eastAsia="Arial" w:hAnsi="Arial" w:cs="Arial"/>
              </w:rPr>
              <w:t>atlikimo pažyma</w:t>
            </w:r>
            <w:r w:rsidR="00F07B72">
              <w:rPr>
                <w:rFonts w:ascii="Arial" w:eastAsia="Arial" w:hAnsi="Arial" w:cs="Arial"/>
              </w:rPr>
              <w:t>,</w:t>
            </w:r>
            <w:r w:rsidR="00F174A2" w:rsidRPr="00F174A2">
              <w:rPr>
                <w:rFonts w:ascii="Arial" w:eastAsia="Arial" w:hAnsi="Arial" w:cs="Arial"/>
              </w:rPr>
              <w:t xml:space="preserve"> </w:t>
            </w:r>
            <w:r w:rsidR="00F07B72" w:rsidRPr="00F07B72">
              <w:rPr>
                <w:rFonts w:ascii="Arial" w:eastAsia="Arial" w:hAnsi="Arial" w:cs="Arial"/>
              </w:rPr>
              <w:t>arba</w:t>
            </w:r>
            <w:r w:rsidR="00F174A2" w:rsidRPr="00F174A2">
              <w:rPr>
                <w:rFonts w:ascii="Arial" w:eastAsia="Arial" w:hAnsi="Arial" w:cs="Arial"/>
              </w:rPr>
              <w:t xml:space="preserve"> darbų priėmimo-perdavimo aktas </w:t>
            </w:r>
            <w:r w:rsidRPr="00386EFC">
              <w:rPr>
                <w:rFonts w:ascii="Arial" w:eastAsia="Arial" w:hAnsi="Arial" w:cs="Arial"/>
              </w:rPr>
              <w:t xml:space="preserve">ir dokumentai, kuriais </w:t>
            </w:r>
            <w:r w:rsidR="00012D34" w:rsidRPr="00012D34">
              <w:rPr>
                <w:rFonts w:ascii="Arial" w:eastAsia="Arial" w:hAnsi="Arial" w:cs="Arial"/>
              </w:rPr>
              <w:t xml:space="preserve">siūlomas </w:t>
            </w:r>
            <w:r w:rsidRPr="00386EFC">
              <w:rPr>
                <w:rFonts w:ascii="Arial" w:eastAsia="Arial" w:hAnsi="Arial" w:cs="Arial"/>
              </w:rPr>
              <w:t xml:space="preserve">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386EFC">
              <w:rPr>
                <w:rFonts w:ascii="Arial" w:eastAsia="Arial" w:hAnsi="Arial" w:cs="Arial"/>
              </w:rPr>
              <w:t>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03354B16" w:rsidR="000418BF" w:rsidRPr="00841652" w:rsidRDefault="000418BF">
      <w:pPr>
        <w:numPr>
          <w:ilvl w:val="0"/>
          <w:numId w:val="4"/>
        </w:numPr>
        <w:spacing w:after="0" w:line="240" w:lineRule="auto"/>
        <w:ind w:left="0" w:firstLine="567"/>
        <w:jc w:val="both"/>
        <w:rPr>
          <w:rFonts w:ascii="Arial" w:eastAsia="Arial" w:hAnsi="Arial" w:cs="Arial"/>
          <w:lang w:eastAsia="lt-LT"/>
        </w:rPr>
      </w:pPr>
      <w:r w:rsidRPr="00841652">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0535D88F" w:rsidR="00544498" w:rsidRPr="007727FD" w:rsidRDefault="00544498" w:rsidP="00587699">
      <w:pPr>
        <w:spacing w:after="0" w:line="240" w:lineRule="auto"/>
        <w:ind w:firstLine="567"/>
        <w:jc w:val="center"/>
        <w:rPr>
          <w:rFonts w:ascii="Verdana" w:eastAsia="Times New Roman" w:hAnsi="Verdana"/>
          <w:sz w:val="20"/>
          <w:szCs w:val="20"/>
        </w:rPr>
      </w:pPr>
    </w:p>
    <w:sectPr w:rsidR="00544498" w:rsidRPr="007727FD" w:rsidSect="00B321CC">
      <w:headerReference w:type="default" r:id="rId12"/>
      <w:footerReference w:type="default" r:id="rId13"/>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10A6" w14:textId="77777777" w:rsidR="000B2E00" w:rsidRDefault="000B2E00" w:rsidP="00B678E5">
      <w:pPr>
        <w:spacing w:after="0" w:line="240" w:lineRule="auto"/>
      </w:pPr>
      <w:r>
        <w:separator/>
      </w:r>
    </w:p>
  </w:endnote>
  <w:endnote w:type="continuationSeparator" w:id="0">
    <w:p w14:paraId="3A95102F" w14:textId="77777777" w:rsidR="000B2E00" w:rsidRDefault="000B2E00" w:rsidP="00B678E5">
      <w:pPr>
        <w:spacing w:after="0" w:line="240" w:lineRule="auto"/>
      </w:pPr>
      <w:r>
        <w:continuationSeparator/>
      </w:r>
    </w:p>
  </w:endnote>
  <w:endnote w:type="continuationNotice" w:id="1">
    <w:p w14:paraId="62127B8E" w14:textId="77777777" w:rsidR="000B2E00" w:rsidRDefault="000B2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D536" w14:textId="77777777" w:rsidR="000B2E00" w:rsidRDefault="000B2E00" w:rsidP="00B678E5">
      <w:pPr>
        <w:spacing w:after="0" w:line="240" w:lineRule="auto"/>
      </w:pPr>
      <w:r>
        <w:separator/>
      </w:r>
    </w:p>
  </w:footnote>
  <w:footnote w:type="continuationSeparator" w:id="0">
    <w:p w14:paraId="45986798" w14:textId="77777777" w:rsidR="000B2E00" w:rsidRDefault="000B2E00" w:rsidP="00B678E5">
      <w:pPr>
        <w:spacing w:after="0" w:line="240" w:lineRule="auto"/>
      </w:pPr>
      <w:r>
        <w:continuationSeparator/>
      </w:r>
    </w:p>
  </w:footnote>
  <w:footnote w:type="continuationNotice" w:id="1">
    <w:p w14:paraId="44077CB2" w14:textId="77777777" w:rsidR="000B2E00" w:rsidRDefault="000B2E00">
      <w:pPr>
        <w:spacing w:after="0" w:line="240" w:lineRule="auto"/>
      </w:pPr>
    </w:p>
  </w:footnote>
  <w:footnote w:id="2">
    <w:p w14:paraId="55764895" w14:textId="20FA35AD"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47E54370" w14:textId="2A9D8C1F"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w:t>
      </w:r>
      <w:bookmarkStart w:id="2" w:name="_Hlk195709018"/>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6654"/>
    <w:rsid w:val="0001174A"/>
    <w:rsid w:val="00012D34"/>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2E00"/>
    <w:rsid w:val="000B5D66"/>
    <w:rsid w:val="000B67C8"/>
    <w:rsid w:val="000B68B6"/>
    <w:rsid w:val="000C6471"/>
    <w:rsid w:val="000C7F6F"/>
    <w:rsid w:val="000D6881"/>
    <w:rsid w:val="000D73FE"/>
    <w:rsid w:val="000E53EE"/>
    <w:rsid w:val="000F065C"/>
    <w:rsid w:val="000F4EB3"/>
    <w:rsid w:val="000F70AE"/>
    <w:rsid w:val="000F721D"/>
    <w:rsid w:val="000F7E57"/>
    <w:rsid w:val="001007A7"/>
    <w:rsid w:val="00103D3C"/>
    <w:rsid w:val="00113F0C"/>
    <w:rsid w:val="001221A0"/>
    <w:rsid w:val="00126055"/>
    <w:rsid w:val="0012608B"/>
    <w:rsid w:val="001375EF"/>
    <w:rsid w:val="0014135D"/>
    <w:rsid w:val="00141978"/>
    <w:rsid w:val="001426DE"/>
    <w:rsid w:val="001437ED"/>
    <w:rsid w:val="0014415F"/>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A7FB3"/>
    <w:rsid w:val="001B2CDF"/>
    <w:rsid w:val="001B2FB8"/>
    <w:rsid w:val="001B502C"/>
    <w:rsid w:val="001B5CCD"/>
    <w:rsid w:val="001C0EA5"/>
    <w:rsid w:val="001C189C"/>
    <w:rsid w:val="001C2BD7"/>
    <w:rsid w:val="001C2EC4"/>
    <w:rsid w:val="001D0F17"/>
    <w:rsid w:val="001D4DC7"/>
    <w:rsid w:val="001D4EE2"/>
    <w:rsid w:val="001D6F51"/>
    <w:rsid w:val="001D73CB"/>
    <w:rsid w:val="00201646"/>
    <w:rsid w:val="00202A60"/>
    <w:rsid w:val="00210FE0"/>
    <w:rsid w:val="0021387C"/>
    <w:rsid w:val="0022675E"/>
    <w:rsid w:val="002324D8"/>
    <w:rsid w:val="002361F1"/>
    <w:rsid w:val="0024076D"/>
    <w:rsid w:val="00242EBA"/>
    <w:rsid w:val="00243ED1"/>
    <w:rsid w:val="00244C36"/>
    <w:rsid w:val="00247A08"/>
    <w:rsid w:val="00251E4E"/>
    <w:rsid w:val="002541D9"/>
    <w:rsid w:val="002550D4"/>
    <w:rsid w:val="00255A11"/>
    <w:rsid w:val="00256349"/>
    <w:rsid w:val="00262B7A"/>
    <w:rsid w:val="00271222"/>
    <w:rsid w:val="002713B5"/>
    <w:rsid w:val="00277378"/>
    <w:rsid w:val="00285046"/>
    <w:rsid w:val="00286190"/>
    <w:rsid w:val="00290F21"/>
    <w:rsid w:val="00291D56"/>
    <w:rsid w:val="00297A55"/>
    <w:rsid w:val="002A05B3"/>
    <w:rsid w:val="002A1916"/>
    <w:rsid w:val="002A1921"/>
    <w:rsid w:val="002A1B67"/>
    <w:rsid w:val="002A28A9"/>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147E"/>
    <w:rsid w:val="00372C8C"/>
    <w:rsid w:val="0037757F"/>
    <w:rsid w:val="00380568"/>
    <w:rsid w:val="00383726"/>
    <w:rsid w:val="00383C84"/>
    <w:rsid w:val="00385FD1"/>
    <w:rsid w:val="00386EFC"/>
    <w:rsid w:val="00391177"/>
    <w:rsid w:val="0039369F"/>
    <w:rsid w:val="003A4C0D"/>
    <w:rsid w:val="003A5CB0"/>
    <w:rsid w:val="003B20E4"/>
    <w:rsid w:val="003B2410"/>
    <w:rsid w:val="003B4BEC"/>
    <w:rsid w:val="003B5A30"/>
    <w:rsid w:val="003C16C2"/>
    <w:rsid w:val="003C3B68"/>
    <w:rsid w:val="003C4803"/>
    <w:rsid w:val="003D3B38"/>
    <w:rsid w:val="003E1866"/>
    <w:rsid w:val="003E3A77"/>
    <w:rsid w:val="003F114A"/>
    <w:rsid w:val="003F4249"/>
    <w:rsid w:val="0040074B"/>
    <w:rsid w:val="0040361F"/>
    <w:rsid w:val="00404330"/>
    <w:rsid w:val="00405B91"/>
    <w:rsid w:val="00407E1C"/>
    <w:rsid w:val="00414844"/>
    <w:rsid w:val="00425677"/>
    <w:rsid w:val="00425A8B"/>
    <w:rsid w:val="004300EB"/>
    <w:rsid w:val="00437C35"/>
    <w:rsid w:val="00440DB0"/>
    <w:rsid w:val="00441443"/>
    <w:rsid w:val="0045404A"/>
    <w:rsid w:val="00461D53"/>
    <w:rsid w:val="00466E71"/>
    <w:rsid w:val="004742D0"/>
    <w:rsid w:val="0048113F"/>
    <w:rsid w:val="0049027A"/>
    <w:rsid w:val="00492C6E"/>
    <w:rsid w:val="0049ED92"/>
    <w:rsid w:val="004A1062"/>
    <w:rsid w:val="004A26D9"/>
    <w:rsid w:val="004B034C"/>
    <w:rsid w:val="004B418B"/>
    <w:rsid w:val="004B4D93"/>
    <w:rsid w:val="004B5F9C"/>
    <w:rsid w:val="004B7CB5"/>
    <w:rsid w:val="004C01CD"/>
    <w:rsid w:val="004C5733"/>
    <w:rsid w:val="004D5509"/>
    <w:rsid w:val="004D6F91"/>
    <w:rsid w:val="004E0FE9"/>
    <w:rsid w:val="004E2C9A"/>
    <w:rsid w:val="004E4374"/>
    <w:rsid w:val="004E520D"/>
    <w:rsid w:val="004E5DAA"/>
    <w:rsid w:val="004E7CA3"/>
    <w:rsid w:val="004E7E3F"/>
    <w:rsid w:val="004F11A8"/>
    <w:rsid w:val="004F128A"/>
    <w:rsid w:val="004F459A"/>
    <w:rsid w:val="004F52B1"/>
    <w:rsid w:val="005064B3"/>
    <w:rsid w:val="0051180C"/>
    <w:rsid w:val="005139A2"/>
    <w:rsid w:val="00513EA2"/>
    <w:rsid w:val="00514C93"/>
    <w:rsid w:val="00516963"/>
    <w:rsid w:val="0052758C"/>
    <w:rsid w:val="0053113D"/>
    <w:rsid w:val="005376D0"/>
    <w:rsid w:val="00544498"/>
    <w:rsid w:val="00551581"/>
    <w:rsid w:val="0055405C"/>
    <w:rsid w:val="005672CC"/>
    <w:rsid w:val="00570316"/>
    <w:rsid w:val="0057128E"/>
    <w:rsid w:val="00571444"/>
    <w:rsid w:val="0057316C"/>
    <w:rsid w:val="0057380B"/>
    <w:rsid w:val="0057399C"/>
    <w:rsid w:val="00575401"/>
    <w:rsid w:val="00575EFD"/>
    <w:rsid w:val="00581226"/>
    <w:rsid w:val="00587699"/>
    <w:rsid w:val="0059779E"/>
    <w:rsid w:val="005A62DE"/>
    <w:rsid w:val="005A6FD2"/>
    <w:rsid w:val="005A7EF6"/>
    <w:rsid w:val="005D0219"/>
    <w:rsid w:val="005D6D7A"/>
    <w:rsid w:val="005E035E"/>
    <w:rsid w:val="005E4A74"/>
    <w:rsid w:val="005E6D83"/>
    <w:rsid w:val="005E7F07"/>
    <w:rsid w:val="00607139"/>
    <w:rsid w:val="0061402A"/>
    <w:rsid w:val="0061532F"/>
    <w:rsid w:val="00615958"/>
    <w:rsid w:val="00617A3E"/>
    <w:rsid w:val="00621401"/>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302D"/>
    <w:rsid w:val="00703B3C"/>
    <w:rsid w:val="007041D0"/>
    <w:rsid w:val="00710008"/>
    <w:rsid w:val="0071789F"/>
    <w:rsid w:val="0072251B"/>
    <w:rsid w:val="00725D03"/>
    <w:rsid w:val="00726459"/>
    <w:rsid w:val="00726CF4"/>
    <w:rsid w:val="0073376F"/>
    <w:rsid w:val="00737E9D"/>
    <w:rsid w:val="00741F35"/>
    <w:rsid w:val="00742347"/>
    <w:rsid w:val="00744E13"/>
    <w:rsid w:val="00750EF9"/>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44EA"/>
    <w:rsid w:val="007B77E4"/>
    <w:rsid w:val="007C3A12"/>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26C07"/>
    <w:rsid w:val="00826F90"/>
    <w:rsid w:val="00831589"/>
    <w:rsid w:val="008317FF"/>
    <w:rsid w:val="00841652"/>
    <w:rsid w:val="0084228B"/>
    <w:rsid w:val="00843B06"/>
    <w:rsid w:val="0084642C"/>
    <w:rsid w:val="00847FF0"/>
    <w:rsid w:val="00852528"/>
    <w:rsid w:val="0085387C"/>
    <w:rsid w:val="008548AE"/>
    <w:rsid w:val="00855085"/>
    <w:rsid w:val="00862DC1"/>
    <w:rsid w:val="0086447A"/>
    <w:rsid w:val="00874E0F"/>
    <w:rsid w:val="008827BA"/>
    <w:rsid w:val="00882DD2"/>
    <w:rsid w:val="00890B68"/>
    <w:rsid w:val="008945CB"/>
    <w:rsid w:val="008A2BB3"/>
    <w:rsid w:val="008A37A3"/>
    <w:rsid w:val="008A480F"/>
    <w:rsid w:val="008A4909"/>
    <w:rsid w:val="008B1851"/>
    <w:rsid w:val="008C1002"/>
    <w:rsid w:val="008C347C"/>
    <w:rsid w:val="008D214D"/>
    <w:rsid w:val="008D24C0"/>
    <w:rsid w:val="008D5E72"/>
    <w:rsid w:val="008D6197"/>
    <w:rsid w:val="008D6B4B"/>
    <w:rsid w:val="008E04DB"/>
    <w:rsid w:val="008E060A"/>
    <w:rsid w:val="008E0D9E"/>
    <w:rsid w:val="008E128D"/>
    <w:rsid w:val="008E193A"/>
    <w:rsid w:val="008E4880"/>
    <w:rsid w:val="008E4888"/>
    <w:rsid w:val="008E5A23"/>
    <w:rsid w:val="008F2161"/>
    <w:rsid w:val="008F3361"/>
    <w:rsid w:val="008F5EC8"/>
    <w:rsid w:val="0091152D"/>
    <w:rsid w:val="00917749"/>
    <w:rsid w:val="00924448"/>
    <w:rsid w:val="009355C2"/>
    <w:rsid w:val="00942E3E"/>
    <w:rsid w:val="00944368"/>
    <w:rsid w:val="00951C9E"/>
    <w:rsid w:val="00951E55"/>
    <w:rsid w:val="0095379A"/>
    <w:rsid w:val="00953E7E"/>
    <w:rsid w:val="009579C8"/>
    <w:rsid w:val="009628C9"/>
    <w:rsid w:val="00962DD7"/>
    <w:rsid w:val="00964A88"/>
    <w:rsid w:val="009727BD"/>
    <w:rsid w:val="00982682"/>
    <w:rsid w:val="00987075"/>
    <w:rsid w:val="0099748A"/>
    <w:rsid w:val="00997BC7"/>
    <w:rsid w:val="009A423A"/>
    <w:rsid w:val="009A60B8"/>
    <w:rsid w:val="009B014E"/>
    <w:rsid w:val="009B57F4"/>
    <w:rsid w:val="009B5A05"/>
    <w:rsid w:val="009C4846"/>
    <w:rsid w:val="009D0620"/>
    <w:rsid w:val="009D097D"/>
    <w:rsid w:val="009E3B3E"/>
    <w:rsid w:val="009E77AD"/>
    <w:rsid w:val="009F0A49"/>
    <w:rsid w:val="009F2D99"/>
    <w:rsid w:val="009F3E6B"/>
    <w:rsid w:val="00A032D9"/>
    <w:rsid w:val="00A03346"/>
    <w:rsid w:val="00A05B0A"/>
    <w:rsid w:val="00A07AEB"/>
    <w:rsid w:val="00A10660"/>
    <w:rsid w:val="00A17EBD"/>
    <w:rsid w:val="00A21F6E"/>
    <w:rsid w:val="00A223D7"/>
    <w:rsid w:val="00A26F52"/>
    <w:rsid w:val="00A3065D"/>
    <w:rsid w:val="00A34E0E"/>
    <w:rsid w:val="00A37B30"/>
    <w:rsid w:val="00A42940"/>
    <w:rsid w:val="00A4569D"/>
    <w:rsid w:val="00A51378"/>
    <w:rsid w:val="00A551EA"/>
    <w:rsid w:val="00A554C8"/>
    <w:rsid w:val="00A60423"/>
    <w:rsid w:val="00A610E4"/>
    <w:rsid w:val="00A65EAF"/>
    <w:rsid w:val="00A72368"/>
    <w:rsid w:val="00A85D6E"/>
    <w:rsid w:val="00A9152F"/>
    <w:rsid w:val="00A94342"/>
    <w:rsid w:val="00A960BE"/>
    <w:rsid w:val="00AA1260"/>
    <w:rsid w:val="00AA1DA3"/>
    <w:rsid w:val="00AA61DD"/>
    <w:rsid w:val="00AB38EC"/>
    <w:rsid w:val="00AB7BC3"/>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10E4A"/>
    <w:rsid w:val="00B23B4B"/>
    <w:rsid w:val="00B315F0"/>
    <w:rsid w:val="00B321CC"/>
    <w:rsid w:val="00B3512D"/>
    <w:rsid w:val="00B369E5"/>
    <w:rsid w:val="00B40AE8"/>
    <w:rsid w:val="00B44A79"/>
    <w:rsid w:val="00B453B1"/>
    <w:rsid w:val="00B546B1"/>
    <w:rsid w:val="00B6657E"/>
    <w:rsid w:val="00B678E5"/>
    <w:rsid w:val="00B73FF5"/>
    <w:rsid w:val="00B76363"/>
    <w:rsid w:val="00B9198E"/>
    <w:rsid w:val="00B948C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2701B"/>
    <w:rsid w:val="00C31F0A"/>
    <w:rsid w:val="00C342D6"/>
    <w:rsid w:val="00C35A23"/>
    <w:rsid w:val="00C373CB"/>
    <w:rsid w:val="00C43734"/>
    <w:rsid w:val="00C46089"/>
    <w:rsid w:val="00C5393E"/>
    <w:rsid w:val="00C53C5F"/>
    <w:rsid w:val="00C562C3"/>
    <w:rsid w:val="00C62D4D"/>
    <w:rsid w:val="00C6404F"/>
    <w:rsid w:val="00C666C5"/>
    <w:rsid w:val="00C760C1"/>
    <w:rsid w:val="00C814FD"/>
    <w:rsid w:val="00C83B2D"/>
    <w:rsid w:val="00C87F56"/>
    <w:rsid w:val="00C9403F"/>
    <w:rsid w:val="00CA2CFA"/>
    <w:rsid w:val="00CA52F1"/>
    <w:rsid w:val="00CA5383"/>
    <w:rsid w:val="00CB201B"/>
    <w:rsid w:val="00CB3873"/>
    <w:rsid w:val="00CB429E"/>
    <w:rsid w:val="00CB4EC9"/>
    <w:rsid w:val="00CB64B8"/>
    <w:rsid w:val="00CB70F5"/>
    <w:rsid w:val="00CC0B7F"/>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1917"/>
    <w:rsid w:val="00E52440"/>
    <w:rsid w:val="00E5624C"/>
    <w:rsid w:val="00E61C64"/>
    <w:rsid w:val="00E6295F"/>
    <w:rsid w:val="00E6300A"/>
    <w:rsid w:val="00E70BC6"/>
    <w:rsid w:val="00E72F85"/>
    <w:rsid w:val="00E750F6"/>
    <w:rsid w:val="00E761F5"/>
    <w:rsid w:val="00E94DFB"/>
    <w:rsid w:val="00E95649"/>
    <w:rsid w:val="00EA014D"/>
    <w:rsid w:val="00EA0FDE"/>
    <w:rsid w:val="00EA3078"/>
    <w:rsid w:val="00EA3167"/>
    <w:rsid w:val="00EA3CA0"/>
    <w:rsid w:val="00EA6969"/>
    <w:rsid w:val="00EB310B"/>
    <w:rsid w:val="00EB65EA"/>
    <w:rsid w:val="00EC005F"/>
    <w:rsid w:val="00EC0FDF"/>
    <w:rsid w:val="00EC6364"/>
    <w:rsid w:val="00EE5F0B"/>
    <w:rsid w:val="00EE7497"/>
    <w:rsid w:val="00EE7D1B"/>
    <w:rsid w:val="00F074D4"/>
    <w:rsid w:val="00F07B72"/>
    <w:rsid w:val="00F1481B"/>
    <w:rsid w:val="00F174A2"/>
    <w:rsid w:val="00F25BC9"/>
    <w:rsid w:val="00F3090D"/>
    <w:rsid w:val="00F316B0"/>
    <w:rsid w:val="00F40900"/>
    <w:rsid w:val="00F43194"/>
    <w:rsid w:val="00F43633"/>
    <w:rsid w:val="00F55C38"/>
    <w:rsid w:val="00F63104"/>
    <w:rsid w:val="00F71B20"/>
    <w:rsid w:val="00F731E1"/>
    <w:rsid w:val="00F73E7C"/>
    <w:rsid w:val="00F757A0"/>
    <w:rsid w:val="00F856DC"/>
    <w:rsid w:val="00F85C7A"/>
    <w:rsid w:val="00F86370"/>
    <w:rsid w:val="00F86F0A"/>
    <w:rsid w:val="00F92111"/>
    <w:rsid w:val="00FA1AF8"/>
    <w:rsid w:val="00FA4345"/>
    <w:rsid w:val="00FB231E"/>
    <w:rsid w:val="00FB401F"/>
    <w:rsid w:val="00FB4922"/>
    <w:rsid w:val="00FB4FF7"/>
    <w:rsid w:val="00FB564C"/>
    <w:rsid w:val="00FB5745"/>
    <w:rsid w:val="00FB6950"/>
    <w:rsid w:val="00FD580D"/>
    <w:rsid w:val="00FD7186"/>
    <w:rsid w:val="00FE601B"/>
    <w:rsid w:val="00FF6BF9"/>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5999</Words>
  <Characters>3420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dcterms:created xsi:type="dcterms:W3CDTF">2025-07-11T11:33:00Z</dcterms:created>
  <dcterms:modified xsi:type="dcterms:W3CDTF">2025-08-12T03:04:00Z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